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62EF" w14:textId="79676CBC" w:rsidR="00844395" w:rsidRDefault="00844395" w:rsidP="00844395">
      <w:pPr>
        <w:spacing w:after="0"/>
      </w:pPr>
      <w:r>
        <w:rPr>
          <w:rFonts w:ascii="Arial" w:hAnsi="Arial" w:cs="Arial"/>
          <w:sz w:val="24"/>
          <w:szCs w:val="24"/>
        </w:rPr>
        <w:t xml:space="preserve">Good Homes Alliance, Oct 2025 </w:t>
      </w:r>
    </w:p>
    <w:p w14:paraId="0E9222AB" w14:textId="77777777" w:rsidR="00844395" w:rsidRPr="00764B2D" w:rsidRDefault="00844395" w:rsidP="00844395">
      <w:pPr>
        <w:spacing w:after="0"/>
        <w:rPr>
          <w:rFonts w:ascii="Arial" w:hAnsi="Arial" w:cs="Arial"/>
          <w:sz w:val="24"/>
          <w:szCs w:val="24"/>
        </w:rPr>
      </w:pPr>
    </w:p>
    <w:p w14:paraId="1748A116" w14:textId="77777777" w:rsidR="00844395" w:rsidRDefault="00844395" w:rsidP="00844395">
      <w:pPr>
        <w:spacing w:after="0"/>
      </w:pPr>
    </w:p>
    <w:p w14:paraId="58588DDA" w14:textId="77777777" w:rsidR="00844395" w:rsidRPr="002E6037" w:rsidRDefault="00844395" w:rsidP="00844395">
      <w:pPr>
        <w:rPr>
          <w:rFonts w:ascii="Arial" w:hAnsi="Arial" w:cs="Arial"/>
          <w:b/>
          <w:bCs/>
          <w:sz w:val="24"/>
          <w:szCs w:val="24"/>
        </w:rPr>
      </w:pPr>
      <w:r w:rsidRPr="30B83C09">
        <w:rPr>
          <w:rFonts w:ascii="Arial" w:hAnsi="Arial" w:cs="Arial"/>
          <w:b/>
          <w:bCs/>
          <w:sz w:val="24"/>
          <w:szCs w:val="24"/>
        </w:rPr>
        <w:t>REQUEST FOR INFORMATION ON POTENTIAL CONFLICTS OF INTEREST</w:t>
      </w:r>
    </w:p>
    <w:p w14:paraId="5846BB43" w14:textId="5E850035" w:rsidR="00844395" w:rsidRPr="002E6037" w:rsidRDefault="00844395" w:rsidP="00844395">
      <w:pPr>
        <w:jc w:val="both"/>
        <w:rPr>
          <w:rFonts w:ascii="Arial" w:hAnsi="Arial" w:cs="Arial"/>
          <w:sz w:val="24"/>
          <w:szCs w:val="24"/>
        </w:rPr>
      </w:pPr>
      <w:r>
        <w:rPr>
          <w:rFonts w:ascii="Arial" w:hAnsi="Arial" w:cs="Arial"/>
          <w:sz w:val="24"/>
          <w:szCs w:val="24"/>
        </w:rPr>
        <w:t>GHA</w:t>
      </w:r>
      <w:r w:rsidRPr="7D3D2C1F">
        <w:rPr>
          <w:rFonts w:ascii="Arial" w:hAnsi="Arial" w:cs="Arial"/>
          <w:sz w:val="24"/>
          <w:szCs w:val="24"/>
        </w:rPr>
        <w:t xml:space="preserve"> has a duty to identify and manage potential conflicts of interest.  </w:t>
      </w:r>
      <w:r w:rsidRPr="7D3D2C1F">
        <w:rPr>
          <w:rFonts w:ascii="Arial" w:eastAsia="Arial" w:hAnsi="Arial" w:cs="Arial"/>
          <w:color w:val="000000" w:themeColor="text1"/>
          <w:sz w:val="24"/>
          <w:szCs w:val="24"/>
        </w:rPr>
        <w:t>The information you provide will be held in a register of Board members interests</w:t>
      </w:r>
      <w:r w:rsidRPr="7D3D2C1F">
        <w:rPr>
          <w:rFonts w:ascii="Arial" w:hAnsi="Arial" w:cs="Arial"/>
          <w:sz w:val="24"/>
          <w:szCs w:val="24"/>
        </w:rPr>
        <w:t xml:space="preserve"> (which will be available on request) and will be used to help us to anticipate any potential conflict of interest issues which could arise. An update of this information will be requested annually </w:t>
      </w:r>
      <w:r>
        <w:rPr>
          <w:rFonts w:ascii="Arial" w:hAnsi="Arial" w:cs="Arial"/>
          <w:sz w:val="24"/>
          <w:szCs w:val="24"/>
        </w:rPr>
        <w:t>before the AGM</w:t>
      </w:r>
      <w:r w:rsidRPr="7D3D2C1F">
        <w:rPr>
          <w:rFonts w:ascii="Arial" w:hAnsi="Arial" w:cs="Arial"/>
          <w:sz w:val="24"/>
          <w:szCs w:val="24"/>
        </w:rPr>
        <w:t>.</w:t>
      </w:r>
    </w:p>
    <w:p w14:paraId="2C8AD5BA" w14:textId="0DBD7092" w:rsidR="00844395" w:rsidRPr="002E6037" w:rsidRDefault="00844395" w:rsidP="00844395">
      <w:pPr>
        <w:jc w:val="both"/>
        <w:rPr>
          <w:rFonts w:ascii="Arial" w:hAnsi="Arial" w:cs="Arial"/>
          <w:sz w:val="24"/>
          <w:szCs w:val="24"/>
        </w:rPr>
      </w:pPr>
      <w:r w:rsidRPr="30B83C09">
        <w:rPr>
          <w:rFonts w:ascii="Arial" w:hAnsi="Arial" w:cs="Arial"/>
          <w:sz w:val="24"/>
          <w:szCs w:val="24"/>
        </w:rPr>
        <w:t xml:space="preserve">Please note that irrespective of the information provided, you have a duty to avoid situations where you could have a direct or indirect interest which may conflict with those of the </w:t>
      </w:r>
      <w:r>
        <w:rPr>
          <w:rFonts w:ascii="Arial" w:hAnsi="Arial" w:cs="Arial"/>
          <w:sz w:val="24"/>
          <w:szCs w:val="24"/>
        </w:rPr>
        <w:t>GHA</w:t>
      </w:r>
      <w:r w:rsidRPr="30B83C09">
        <w:rPr>
          <w:rFonts w:ascii="Arial" w:hAnsi="Arial" w:cs="Arial"/>
          <w:sz w:val="24"/>
          <w:szCs w:val="24"/>
        </w:rPr>
        <w:t xml:space="preserve">, and a duty to declare an interest in any proposed transactions or arrangements with </w:t>
      </w:r>
      <w:r>
        <w:rPr>
          <w:rFonts w:ascii="Arial" w:hAnsi="Arial" w:cs="Arial"/>
          <w:sz w:val="24"/>
          <w:szCs w:val="24"/>
        </w:rPr>
        <w:t>GHA</w:t>
      </w:r>
      <w:r w:rsidRPr="30B83C09">
        <w:rPr>
          <w:rFonts w:ascii="Arial" w:hAnsi="Arial" w:cs="Arial"/>
          <w:sz w:val="24"/>
          <w:szCs w:val="24"/>
        </w:rPr>
        <w:t xml:space="preserve">.  </w:t>
      </w:r>
    </w:p>
    <w:p w14:paraId="67696245" w14:textId="2F080E88" w:rsidR="00844395" w:rsidRPr="00844395" w:rsidRDefault="00844395" w:rsidP="00844395">
      <w:pPr>
        <w:rPr>
          <w:rFonts w:ascii="Arial" w:hAnsi="Arial" w:cs="Arial"/>
          <w:sz w:val="24"/>
          <w:szCs w:val="24"/>
        </w:rPr>
      </w:pPr>
      <w:r w:rsidRPr="30B83C09">
        <w:rPr>
          <w:rFonts w:ascii="Arial" w:hAnsi="Arial" w:cs="Arial"/>
          <w:sz w:val="24"/>
          <w:szCs w:val="24"/>
        </w:rPr>
        <w:t xml:space="preserve">If you have any questions or require any assistance about this </w:t>
      </w:r>
      <w:proofErr w:type="gramStart"/>
      <w:r w:rsidRPr="30B83C09">
        <w:rPr>
          <w:rFonts w:ascii="Arial" w:hAnsi="Arial" w:cs="Arial"/>
          <w:sz w:val="24"/>
          <w:szCs w:val="24"/>
        </w:rPr>
        <w:t>exercise</w:t>
      </w:r>
      <w:proofErr w:type="gramEnd"/>
      <w:r w:rsidRPr="30B83C09">
        <w:rPr>
          <w:rFonts w:ascii="Arial" w:hAnsi="Arial" w:cs="Arial"/>
          <w:sz w:val="24"/>
          <w:szCs w:val="24"/>
        </w:rPr>
        <w:t xml:space="preserve"> please do not hesitate to contact me</w:t>
      </w:r>
      <w:r>
        <w:rPr>
          <w:rFonts w:ascii="Arial" w:hAnsi="Arial" w:cs="Arial"/>
          <w:sz w:val="24"/>
          <w:szCs w:val="24"/>
        </w:rPr>
        <w:t>.</w:t>
      </w:r>
    </w:p>
    <w:p w14:paraId="61D02168" w14:textId="632235D2" w:rsidR="00844395" w:rsidRPr="00844395" w:rsidRDefault="00844395" w:rsidP="00844395">
      <w:pPr>
        <w:rPr>
          <w:rFonts w:ascii="Arial" w:hAnsi="Arial" w:cs="Arial"/>
          <w:sz w:val="24"/>
          <w:szCs w:val="24"/>
        </w:rPr>
      </w:pPr>
      <w:r w:rsidRPr="30B83C09">
        <w:rPr>
          <w:rFonts w:ascii="Arial" w:hAnsi="Arial" w:cs="Arial"/>
          <w:sz w:val="24"/>
          <w:szCs w:val="24"/>
        </w:rPr>
        <w:t xml:space="preserve">Yours sincerely </w:t>
      </w:r>
    </w:p>
    <w:p w14:paraId="4CDCE97B" w14:textId="094FF76B" w:rsidR="00844395" w:rsidRDefault="00844395" w:rsidP="00844395">
      <w:pPr>
        <w:pStyle w:val="NormalWeb"/>
        <w:spacing w:before="0" w:beforeAutospacing="0" w:after="0" w:afterAutospacing="0"/>
        <w:rPr>
          <w:rFonts w:ascii="Arial" w:hAnsi="Arial" w:cs="Arial"/>
        </w:rPr>
      </w:pPr>
      <w:r>
        <w:rPr>
          <w:rFonts w:ascii="Arial" w:hAnsi="Arial" w:cs="Arial"/>
        </w:rPr>
        <w:t>Laura Broderick</w:t>
      </w:r>
      <w:r>
        <w:rPr>
          <w:rFonts w:ascii="Arial" w:hAnsi="Arial" w:cs="Arial"/>
        </w:rPr>
        <w:t xml:space="preserve"> </w:t>
      </w:r>
      <w:r>
        <w:rPr>
          <w:rFonts w:ascii="Arial" w:hAnsi="Arial" w:cs="Arial"/>
        </w:rPr>
        <w:t xml:space="preserve">/ Programme </w:t>
      </w:r>
      <w:r>
        <w:rPr>
          <w:rFonts w:ascii="Arial" w:hAnsi="Arial" w:cs="Arial"/>
        </w:rPr>
        <w:t xml:space="preserve">Director </w:t>
      </w:r>
    </w:p>
    <w:p w14:paraId="51F5EA4D" w14:textId="77777777" w:rsidR="00844395" w:rsidRDefault="00844395" w:rsidP="00844395">
      <w:pPr>
        <w:pStyle w:val="NormalWeb"/>
        <w:spacing w:before="0" w:beforeAutospacing="0" w:after="0" w:afterAutospacing="0"/>
        <w:rPr>
          <w:rFonts w:ascii="Arial" w:hAnsi="Arial" w:cs="Arial"/>
        </w:rPr>
      </w:pPr>
    </w:p>
    <w:p w14:paraId="622A64E9" w14:textId="77777777" w:rsidR="00844395" w:rsidRDefault="00844395" w:rsidP="00844395">
      <w:pPr>
        <w:rPr>
          <w:rFonts w:ascii="Arial" w:hAnsi="Arial" w:cs="Arial"/>
          <w:sz w:val="24"/>
          <w:szCs w:val="24"/>
        </w:rPr>
      </w:pPr>
    </w:p>
    <w:p w14:paraId="0F6E2FCA" w14:textId="77777777" w:rsidR="00844395" w:rsidRDefault="00844395" w:rsidP="00844395">
      <w:pPr>
        <w:rPr>
          <w:rFonts w:ascii="Arial" w:hAnsi="Arial" w:cs="Arial"/>
          <w:b/>
          <w:bCs/>
          <w:sz w:val="24"/>
          <w:szCs w:val="24"/>
        </w:rPr>
      </w:pPr>
    </w:p>
    <w:p w14:paraId="112C1680" w14:textId="77777777" w:rsidR="00844395" w:rsidRDefault="00844395" w:rsidP="00844395">
      <w:pPr>
        <w:spacing w:before="100" w:beforeAutospacing="1" w:after="100" w:afterAutospacing="1" w:line="240" w:lineRule="auto"/>
        <w:jc w:val="both"/>
        <w:rPr>
          <w:rFonts w:ascii="Arial" w:eastAsia="Times New Roman" w:hAnsi="Arial" w:cs="Arial"/>
          <w:sz w:val="24"/>
          <w:szCs w:val="24"/>
          <w:lang w:val="en" w:eastAsia="en-GB"/>
        </w:rPr>
      </w:pPr>
    </w:p>
    <w:p w14:paraId="6367F63A" w14:textId="77777777" w:rsidR="00844395" w:rsidRDefault="00844395" w:rsidP="00844395">
      <w:pPr>
        <w:spacing w:before="100" w:beforeAutospacing="1" w:after="100" w:afterAutospacing="1" w:line="240" w:lineRule="auto"/>
        <w:jc w:val="both"/>
        <w:rPr>
          <w:rFonts w:ascii="Arial" w:eastAsia="Times New Roman" w:hAnsi="Arial" w:cs="Arial"/>
          <w:sz w:val="24"/>
          <w:szCs w:val="24"/>
          <w:lang w:val="en" w:eastAsia="en-GB"/>
        </w:rPr>
      </w:pPr>
    </w:p>
    <w:p w14:paraId="265E0516" w14:textId="77777777" w:rsidR="00844395" w:rsidRDefault="00844395" w:rsidP="00844395">
      <w:pPr>
        <w:spacing w:before="100" w:beforeAutospacing="1" w:after="100" w:afterAutospacing="1" w:line="240" w:lineRule="auto"/>
        <w:jc w:val="both"/>
        <w:rPr>
          <w:rFonts w:ascii="Arial" w:eastAsia="Times New Roman" w:hAnsi="Arial" w:cs="Arial"/>
          <w:sz w:val="24"/>
          <w:szCs w:val="24"/>
          <w:lang w:val="en" w:eastAsia="en-GB"/>
        </w:rPr>
      </w:pPr>
    </w:p>
    <w:p w14:paraId="7FF5D3B0" w14:textId="77777777" w:rsidR="00844395" w:rsidRDefault="00844395" w:rsidP="00844395">
      <w:pPr>
        <w:spacing w:before="100" w:beforeAutospacing="1" w:after="100" w:afterAutospacing="1" w:line="240" w:lineRule="auto"/>
        <w:jc w:val="both"/>
        <w:rPr>
          <w:rFonts w:ascii="Arial" w:eastAsia="Times New Roman" w:hAnsi="Arial" w:cs="Arial"/>
          <w:sz w:val="24"/>
          <w:szCs w:val="24"/>
          <w:lang w:val="en" w:eastAsia="en-GB"/>
        </w:rPr>
      </w:pPr>
    </w:p>
    <w:p w14:paraId="14C6F7B5" w14:textId="77777777" w:rsidR="00844395" w:rsidRDefault="00844395" w:rsidP="00844395">
      <w:pPr>
        <w:spacing w:before="100" w:beforeAutospacing="1" w:after="100" w:afterAutospacing="1" w:line="240" w:lineRule="auto"/>
        <w:jc w:val="both"/>
        <w:rPr>
          <w:rFonts w:ascii="Arial" w:eastAsia="Times New Roman" w:hAnsi="Arial" w:cs="Arial"/>
          <w:sz w:val="24"/>
          <w:szCs w:val="24"/>
          <w:lang w:val="en" w:eastAsia="en-GB"/>
        </w:rPr>
      </w:pPr>
    </w:p>
    <w:p w14:paraId="30199C78" w14:textId="77777777" w:rsidR="00844395" w:rsidRDefault="00844395" w:rsidP="00844395">
      <w:pPr>
        <w:spacing w:before="100" w:beforeAutospacing="1" w:after="100" w:afterAutospacing="1" w:line="240" w:lineRule="auto"/>
        <w:jc w:val="both"/>
        <w:rPr>
          <w:rFonts w:ascii="Arial" w:eastAsia="Times New Roman" w:hAnsi="Arial" w:cs="Arial"/>
          <w:sz w:val="24"/>
          <w:szCs w:val="24"/>
          <w:lang w:val="en" w:eastAsia="en-GB"/>
        </w:rPr>
      </w:pPr>
    </w:p>
    <w:p w14:paraId="61946688" w14:textId="77777777" w:rsidR="00844395" w:rsidRDefault="00844395" w:rsidP="00844395">
      <w:pPr>
        <w:spacing w:before="100" w:beforeAutospacing="1" w:after="100" w:afterAutospacing="1" w:line="240" w:lineRule="auto"/>
        <w:jc w:val="both"/>
        <w:rPr>
          <w:rFonts w:ascii="Arial" w:eastAsia="Times New Roman" w:hAnsi="Arial" w:cs="Arial"/>
          <w:sz w:val="24"/>
          <w:szCs w:val="24"/>
          <w:lang w:val="en" w:eastAsia="en-GB"/>
        </w:rPr>
      </w:pPr>
    </w:p>
    <w:p w14:paraId="2F0FA148" w14:textId="77777777" w:rsidR="00844395" w:rsidRDefault="00844395" w:rsidP="00844395">
      <w:pPr>
        <w:spacing w:after="120" w:line="240" w:lineRule="auto"/>
        <w:rPr>
          <w:rFonts w:ascii="Arial" w:hAnsi="Arial" w:cs="Arial"/>
          <w:b/>
          <w:bCs/>
          <w:sz w:val="24"/>
          <w:szCs w:val="24"/>
        </w:rPr>
      </w:pPr>
    </w:p>
    <w:p w14:paraId="5954717D" w14:textId="77777777" w:rsidR="00844395" w:rsidRDefault="00844395" w:rsidP="00844395">
      <w:pPr>
        <w:spacing w:after="120" w:line="240" w:lineRule="auto"/>
        <w:rPr>
          <w:rFonts w:ascii="Arial" w:hAnsi="Arial" w:cs="Arial"/>
          <w:b/>
          <w:bCs/>
          <w:sz w:val="24"/>
          <w:szCs w:val="24"/>
        </w:rPr>
      </w:pPr>
    </w:p>
    <w:p w14:paraId="6F8401A0" w14:textId="77777777" w:rsidR="00844395" w:rsidRDefault="00844395" w:rsidP="00844395">
      <w:pPr>
        <w:spacing w:after="120" w:line="240" w:lineRule="auto"/>
        <w:rPr>
          <w:rFonts w:ascii="Arial" w:hAnsi="Arial" w:cs="Arial"/>
          <w:b/>
          <w:bCs/>
          <w:sz w:val="24"/>
          <w:szCs w:val="24"/>
        </w:rPr>
      </w:pPr>
    </w:p>
    <w:p w14:paraId="368788F4" w14:textId="77777777" w:rsidR="00844395" w:rsidRDefault="00844395" w:rsidP="00844395">
      <w:pPr>
        <w:spacing w:after="120" w:line="240" w:lineRule="auto"/>
        <w:rPr>
          <w:rFonts w:ascii="Arial" w:hAnsi="Arial" w:cs="Arial"/>
          <w:b/>
          <w:bCs/>
          <w:sz w:val="24"/>
          <w:szCs w:val="24"/>
        </w:rPr>
      </w:pPr>
    </w:p>
    <w:p w14:paraId="29083136" w14:textId="77777777" w:rsidR="00844395" w:rsidRDefault="00844395" w:rsidP="00844395">
      <w:pPr>
        <w:spacing w:after="120" w:line="240" w:lineRule="auto"/>
        <w:rPr>
          <w:rFonts w:ascii="Arial" w:hAnsi="Arial" w:cs="Arial"/>
          <w:b/>
          <w:bCs/>
          <w:sz w:val="24"/>
          <w:szCs w:val="24"/>
        </w:rPr>
      </w:pPr>
    </w:p>
    <w:p w14:paraId="5E46D541" w14:textId="77777777" w:rsidR="00844395" w:rsidRDefault="00844395" w:rsidP="00844395">
      <w:pPr>
        <w:spacing w:after="120" w:line="240" w:lineRule="auto"/>
        <w:rPr>
          <w:rFonts w:ascii="Arial" w:hAnsi="Arial" w:cs="Arial"/>
          <w:b/>
          <w:bCs/>
          <w:sz w:val="24"/>
          <w:szCs w:val="24"/>
        </w:rPr>
      </w:pPr>
    </w:p>
    <w:p w14:paraId="0B784AD7" w14:textId="77777777" w:rsidR="00844395" w:rsidRDefault="00844395" w:rsidP="00844395">
      <w:pPr>
        <w:spacing w:after="120" w:line="240" w:lineRule="auto"/>
        <w:rPr>
          <w:rFonts w:ascii="Arial" w:hAnsi="Arial" w:cs="Arial"/>
          <w:b/>
          <w:bCs/>
          <w:sz w:val="24"/>
          <w:szCs w:val="24"/>
        </w:rPr>
      </w:pPr>
    </w:p>
    <w:p w14:paraId="05AB01FB" w14:textId="5E700B8F" w:rsidR="00844395" w:rsidRPr="002E6037" w:rsidRDefault="00844395" w:rsidP="00844395">
      <w:pPr>
        <w:spacing w:after="120" w:line="240" w:lineRule="auto"/>
        <w:rPr>
          <w:rFonts w:ascii="Arial" w:hAnsi="Arial" w:cs="Arial"/>
          <w:sz w:val="24"/>
          <w:szCs w:val="24"/>
        </w:rPr>
      </w:pPr>
      <w:r w:rsidRPr="7D3D2C1F">
        <w:rPr>
          <w:rFonts w:ascii="Arial" w:hAnsi="Arial" w:cs="Arial"/>
          <w:b/>
          <w:bCs/>
          <w:sz w:val="24"/>
          <w:szCs w:val="24"/>
        </w:rPr>
        <w:lastRenderedPageBreak/>
        <w:t>Annual Questionnaire on Potential Conflicts of Interest</w:t>
      </w:r>
    </w:p>
    <w:p w14:paraId="0C779DDA" w14:textId="10334B41" w:rsidR="00844395" w:rsidRPr="002E6037" w:rsidRDefault="00844395" w:rsidP="00844395">
      <w:pPr>
        <w:spacing w:after="0" w:line="240" w:lineRule="auto"/>
        <w:jc w:val="both"/>
        <w:rPr>
          <w:rFonts w:ascii="Arial" w:hAnsi="Arial" w:cs="Arial"/>
          <w:sz w:val="24"/>
          <w:szCs w:val="24"/>
        </w:rPr>
      </w:pPr>
      <w:r w:rsidRPr="7D3D2C1F">
        <w:rPr>
          <w:rFonts w:ascii="Arial" w:eastAsia="Arial" w:hAnsi="Arial" w:cs="Arial"/>
          <w:color w:val="000000" w:themeColor="text1"/>
          <w:sz w:val="24"/>
          <w:szCs w:val="24"/>
        </w:rPr>
        <w:t xml:space="preserve">As a Board Member of the </w:t>
      </w:r>
      <w:r>
        <w:rPr>
          <w:rFonts w:ascii="Arial" w:hAnsi="Arial" w:cs="Arial"/>
          <w:sz w:val="24"/>
          <w:szCs w:val="24"/>
        </w:rPr>
        <w:t xml:space="preserve">Good </w:t>
      </w:r>
      <w:proofErr w:type="gramStart"/>
      <w:r>
        <w:rPr>
          <w:rFonts w:ascii="Arial" w:hAnsi="Arial" w:cs="Arial"/>
          <w:sz w:val="24"/>
          <w:szCs w:val="24"/>
        </w:rPr>
        <w:t>Homes Alliance</w:t>
      </w:r>
      <w:proofErr w:type="gramEnd"/>
      <w:r>
        <w:rPr>
          <w:rFonts w:ascii="Arial" w:hAnsi="Arial" w:cs="Arial"/>
          <w:sz w:val="24"/>
          <w:szCs w:val="24"/>
        </w:rPr>
        <w:t xml:space="preserve"> </w:t>
      </w:r>
      <w:r w:rsidRPr="7D3D2C1F">
        <w:rPr>
          <w:rFonts w:ascii="Arial" w:hAnsi="Arial" w:cs="Arial"/>
          <w:sz w:val="24"/>
          <w:szCs w:val="24"/>
        </w:rPr>
        <w:t xml:space="preserve">we would like you to provide brief information in the table on page 2 about the nature and extent of any interests you have (including responsibilities, sharing holdings, contracts or other relationships), which have the potential to directly or indirectly conflict with the interests of the </w:t>
      </w:r>
      <w:r>
        <w:rPr>
          <w:rFonts w:ascii="Arial" w:hAnsi="Arial" w:cs="Arial"/>
          <w:sz w:val="24"/>
          <w:szCs w:val="24"/>
        </w:rPr>
        <w:t>GHA</w:t>
      </w:r>
      <w:r w:rsidRPr="7D3D2C1F">
        <w:rPr>
          <w:rFonts w:ascii="Arial" w:hAnsi="Arial" w:cs="Arial"/>
          <w:sz w:val="24"/>
          <w:szCs w:val="24"/>
        </w:rPr>
        <w:t>.</w:t>
      </w:r>
    </w:p>
    <w:p w14:paraId="63EF795A" w14:textId="77777777" w:rsidR="00844395" w:rsidRPr="002E6037" w:rsidRDefault="00844395" w:rsidP="00844395">
      <w:pPr>
        <w:spacing w:after="0" w:line="240" w:lineRule="auto"/>
        <w:jc w:val="both"/>
        <w:rPr>
          <w:rFonts w:ascii="Arial" w:hAnsi="Arial" w:cs="Arial"/>
          <w:sz w:val="24"/>
        </w:rPr>
      </w:pPr>
    </w:p>
    <w:p w14:paraId="750F64A2" w14:textId="25BA29C0" w:rsidR="00844395" w:rsidRPr="002E6037" w:rsidRDefault="00844395" w:rsidP="00844395">
      <w:pPr>
        <w:spacing w:after="0" w:line="240" w:lineRule="auto"/>
        <w:jc w:val="both"/>
        <w:rPr>
          <w:rFonts w:ascii="Arial" w:hAnsi="Arial" w:cs="Arial"/>
          <w:sz w:val="24"/>
          <w:szCs w:val="24"/>
        </w:rPr>
      </w:pPr>
      <w:r w:rsidRPr="30B83C09">
        <w:rPr>
          <w:rFonts w:ascii="Arial" w:hAnsi="Arial" w:cs="Arial"/>
          <w:sz w:val="24"/>
          <w:szCs w:val="24"/>
        </w:rPr>
        <w:t xml:space="preserve">Although there is no statutory definition of a conflict of interest, legal advice recommends that interests and potential interests should be considered in the broadest terms.  Conflicts can be direct or indirect and the duty to avoid conflicts particularly applies to the exploitation of property, information, or opportunity, </w:t>
      </w:r>
      <w:proofErr w:type="gramStart"/>
      <w:r w:rsidRPr="30B83C09">
        <w:rPr>
          <w:rFonts w:ascii="Arial" w:hAnsi="Arial" w:cs="Arial"/>
          <w:sz w:val="24"/>
          <w:szCs w:val="24"/>
        </w:rPr>
        <w:t>whether or not</w:t>
      </w:r>
      <w:proofErr w:type="gramEnd"/>
      <w:r w:rsidRPr="30B83C09">
        <w:rPr>
          <w:rFonts w:ascii="Arial" w:hAnsi="Arial" w:cs="Arial"/>
          <w:sz w:val="24"/>
          <w:szCs w:val="24"/>
        </w:rPr>
        <w:t xml:space="preserve"> </w:t>
      </w:r>
      <w:r>
        <w:rPr>
          <w:rFonts w:ascii="Arial" w:hAnsi="Arial" w:cs="Arial"/>
          <w:sz w:val="24"/>
          <w:szCs w:val="24"/>
        </w:rPr>
        <w:t>GHA</w:t>
      </w:r>
      <w:r w:rsidRPr="30B83C09">
        <w:rPr>
          <w:rFonts w:ascii="Arial" w:hAnsi="Arial" w:cs="Arial"/>
          <w:sz w:val="24"/>
          <w:szCs w:val="24"/>
        </w:rPr>
        <w:t xml:space="preserve"> itself could take advantage of it.  </w:t>
      </w:r>
    </w:p>
    <w:p w14:paraId="6A948D1D" w14:textId="77777777" w:rsidR="00844395" w:rsidRPr="002E6037" w:rsidRDefault="00844395" w:rsidP="00844395">
      <w:pPr>
        <w:spacing w:after="0" w:line="240" w:lineRule="auto"/>
        <w:rPr>
          <w:rFonts w:ascii="Arial" w:hAnsi="Arial" w:cs="Arial"/>
          <w:sz w:val="24"/>
        </w:rPr>
      </w:pPr>
    </w:p>
    <w:p w14:paraId="5FF691E3" w14:textId="77777777" w:rsidR="00844395" w:rsidRPr="002E6037" w:rsidRDefault="00844395" w:rsidP="00844395">
      <w:pPr>
        <w:spacing w:after="0" w:line="240" w:lineRule="auto"/>
        <w:rPr>
          <w:rFonts w:ascii="Arial" w:hAnsi="Arial" w:cs="Arial"/>
          <w:sz w:val="24"/>
          <w:szCs w:val="24"/>
        </w:rPr>
      </w:pPr>
      <w:r w:rsidRPr="052BBE73">
        <w:rPr>
          <w:rFonts w:ascii="Arial" w:hAnsi="Arial" w:cs="Arial"/>
          <w:sz w:val="24"/>
          <w:szCs w:val="24"/>
        </w:rPr>
        <w:t>Please provide the nature and extent of any:</w:t>
      </w:r>
    </w:p>
    <w:p w14:paraId="11479114" w14:textId="77777777" w:rsidR="00844395" w:rsidRPr="002E6037" w:rsidRDefault="00844395" w:rsidP="00844395">
      <w:pPr>
        <w:spacing w:after="0" w:line="240" w:lineRule="auto"/>
        <w:rPr>
          <w:rFonts w:ascii="Arial" w:hAnsi="Arial" w:cs="Arial"/>
          <w:sz w:val="24"/>
          <w:szCs w:val="24"/>
        </w:rPr>
      </w:pPr>
    </w:p>
    <w:p w14:paraId="0195570E" w14:textId="77777777" w:rsidR="00844395" w:rsidRPr="002E6037" w:rsidRDefault="00844395" w:rsidP="00844395">
      <w:pPr>
        <w:pStyle w:val="ListParagraph"/>
        <w:numPr>
          <w:ilvl w:val="0"/>
          <w:numId w:val="2"/>
        </w:numPr>
        <w:spacing w:after="120" w:line="240" w:lineRule="auto"/>
        <w:rPr>
          <w:rFonts w:ascii="Arial" w:hAnsi="Arial" w:cs="Arial"/>
          <w:sz w:val="24"/>
          <w:szCs w:val="24"/>
        </w:rPr>
      </w:pPr>
      <w:r w:rsidRPr="052BBE73">
        <w:rPr>
          <w:rFonts w:ascii="Arial" w:hAnsi="Arial" w:cs="Arial"/>
          <w:sz w:val="24"/>
          <w:szCs w:val="24"/>
        </w:rPr>
        <w:t xml:space="preserve">Relationship with our suppliers or service </w:t>
      </w:r>
      <w:proofErr w:type="gramStart"/>
      <w:r w:rsidRPr="052BBE73">
        <w:rPr>
          <w:rFonts w:ascii="Arial" w:hAnsi="Arial" w:cs="Arial"/>
          <w:sz w:val="24"/>
          <w:szCs w:val="24"/>
        </w:rPr>
        <w:t>providers;</w:t>
      </w:r>
      <w:proofErr w:type="gramEnd"/>
    </w:p>
    <w:p w14:paraId="59395CB2" w14:textId="7652F3CA" w:rsidR="00844395" w:rsidRPr="002E6037" w:rsidRDefault="00844395" w:rsidP="00844395">
      <w:pPr>
        <w:pStyle w:val="ListParagraph"/>
        <w:numPr>
          <w:ilvl w:val="0"/>
          <w:numId w:val="2"/>
        </w:numPr>
        <w:spacing w:before="240" w:after="120" w:line="240" w:lineRule="auto"/>
        <w:rPr>
          <w:rFonts w:ascii="Arial" w:hAnsi="Arial" w:cs="Arial"/>
          <w:sz w:val="24"/>
          <w:szCs w:val="24"/>
        </w:rPr>
      </w:pPr>
      <w:r w:rsidRPr="7D3D2C1F">
        <w:rPr>
          <w:rFonts w:ascii="Arial" w:hAnsi="Arial" w:cs="Arial"/>
          <w:sz w:val="24"/>
          <w:szCs w:val="24"/>
        </w:rPr>
        <w:t xml:space="preserve">Relationship with any competitor organisations or any organisation acting as an agent for </w:t>
      </w:r>
      <w:proofErr w:type="gramStart"/>
      <w:r>
        <w:rPr>
          <w:rFonts w:ascii="Arial" w:hAnsi="Arial" w:cs="Arial"/>
          <w:sz w:val="24"/>
          <w:szCs w:val="24"/>
        </w:rPr>
        <w:t>GHA</w:t>
      </w:r>
      <w:r w:rsidRPr="7D3D2C1F">
        <w:rPr>
          <w:rFonts w:ascii="Arial" w:hAnsi="Arial" w:cs="Arial"/>
          <w:sz w:val="24"/>
          <w:szCs w:val="24"/>
        </w:rPr>
        <w:t>;</w:t>
      </w:r>
      <w:proofErr w:type="gramEnd"/>
    </w:p>
    <w:p w14:paraId="08A603BE" w14:textId="0F840952" w:rsidR="00844395" w:rsidRPr="002E6037" w:rsidRDefault="00844395" w:rsidP="00844395">
      <w:pPr>
        <w:pStyle w:val="ListParagraph"/>
        <w:numPr>
          <w:ilvl w:val="0"/>
          <w:numId w:val="2"/>
        </w:numPr>
        <w:spacing w:after="120" w:line="240" w:lineRule="auto"/>
        <w:contextualSpacing w:val="0"/>
        <w:rPr>
          <w:rFonts w:ascii="Arial" w:hAnsi="Arial" w:cs="Arial"/>
          <w:sz w:val="24"/>
          <w:szCs w:val="24"/>
        </w:rPr>
      </w:pPr>
      <w:r w:rsidRPr="30B83C09">
        <w:rPr>
          <w:rFonts w:ascii="Arial" w:hAnsi="Arial" w:cs="Arial"/>
          <w:sz w:val="24"/>
          <w:szCs w:val="24"/>
        </w:rPr>
        <w:t xml:space="preserve">Membership of a Board, governing body, committee or commission (etc.) of, or associated with, a government department, agency or NDPB, regulator, trade body, professional body or charitable organisation, which could have a material impact on </w:t>
      </w:r>
      <w:proofErr w:type="gramStart"/>
      <w:r>
        <w:rPr>
          <w:rFonts w:ascii="Arial" w:hAnsi="Arial" w:cs="Arial"/>
          <w:sz w:val="24"/>
          <w:szCs w:val="24"/>
        </w:rPr>
        <w:t>GHA</w:t>
      </w:r>
      <w:r w:rsidRPr="30B83C09">
        <w:rPr>
          <w:rFonts w:ascii="Arial" w:hAnsi="Arial" w:cs="Arial"/>
          <w:sz w:val="24"/>
          <w:szCs w:val="24"/>
        </w:rPr>
        <w:t>;</w:t>
      </w:r>
      <w:proofErr w:type="gramEnd"/>
    </w:p>
    <w:p w14:paraId="63EA3E41" w14:textId="3DF9E12F" w:rsidR="00844395" w:rsidRPr="002E6037" w:rsidRDefault="00844395" w:rsidP="00844395">
      <w:pPr>
        <w:pStyle w:val="ListParagraph"/>
        <w:numPr>
          <w:ilvl w:val="0"/>
          <w:numId w:val="2"/>
        </w:numPr>
        <w:spacing w:after="0" w:line="240" w:lineRule="auto"/>
        <w:rPr>
          <w:rFonts w:ascii="Arial" w:hAnsi="Arial" w:cs="Arial"/>
          <w:sz w:val="24"/>
          <w:szCs w:val="24"/>
        </w:rPr>
      </w:pPr>
      <w:r w:rsidRPr="30B83C09">
        <w:rPr>
          <w:rFonts w:ascii="Arial" w:hAnsi="Arial" w:cs="Arial"/>
          <w:sz w:val="24"/>
          <w:szCs w:val="24"/>
        </w:rPr>
        <w:t xml:space="preserve">Opportunity that you (or a company that you are a </w:t>
      </w:r>
      <w:proofErr w:type="gramStart"/>
      <w:r w:rsidRPr="30B83C09">
        <w:rPr>
          <w:rFonts w:ascii="Arial" w:hAnsi="Arial" w:cs="Arial"/>
          <w:sz w:val="24"/>
          <w:szCs w:val="24"/>
        </w:rPr>
        <w:t>Director</w:t>
      </w:r>
      <w:proofErr w:type="gramEnd"/>
      <w:r w:rsidRPr="30B83C09">
        <w:rPr>
          <w:rFonts w:ascii="Arial" w:hAnsi="Arial" w:cs="Arial"/>
          <w:sz w:val="24"/>
          <w:szCs w:val="24"/>
        </w:rPr>
        <w:t xml:space="preserve"> or material shareholder of) could make a profit from </w:t>
      </w:r>
      <w:proofErr w:type="gramStart"/>
      <w:r w:rsidRPr="30B83C09">
        <w:rPr>
          <w:rFonts w:ascii="Arial" w:hAnsi="Arial" w:cs="Arial"/>
          <w:sz w:val="24"/>
          <w:szCs w:val="24"/>
        </w:rPr>
        <w:t>as a result of</w:t>
      </w:r>
      <w:proofErr w:type="gramEnd"/>
      <w:r w:rsidRPr="30B83C09">
        <w:rPr>
          <w:rFonts w:ascii="Arial" w:hAnsi="Arial" w:cs="Arial"/>
          <w:sz w:val="24"/>
          <w:szCs w:val="24"/>
        </w:rPr>
        <w:t xml:space="preserve"> your </w:t>
      </w:r>
      <w:r>
        <w:rPr>
          <w:rFonts w:ascii="Arial" w:hAnsi="Arial" w:cs="Arial"/>
          <w:sz w:val="24"/>
          <w:szCs w:val="24"/>
        </w:rPr>
        <w:t xml:space="preserve">involvement in </w:t>
      </w:r>
      <w:r>
        <w:rPr>
          <w:rFonts w:ascii="Arial" w:hAnsi="Arial" w:cs="Arial"/>
          <w:sz w:val="24"/>
          <w:szCs w:val="24"/>
        </w:rPr>
        <w:t>GHA</w:t>
      </w:r>
      <w:r w:rsidRPr="30B83C09">
        <w:rPr>
          <w:rFonts w:ascii="Arial" w:hAnsi="Arial" w:cs="Arial"/>
          <w:sz w:val="24"/>
          <w:szCs w:val="24"/>
        </w:rPr>
        <w:t>.</w:t>
      </w:r>
    </w:p>
    <w:p w14:paraId="2C63203A" w14:textId="77777777" w:rsidR="00844395" w:rsidRPr="002E6037" w:rsidRDefault="00844395" w:rsidP="00844395">
      <w:pPr>
        <w:spacing w:after="0" w:line="240" w:lineRule="auto"/>
        <w:rPr>
          <w:rFonts w:ascii="Arial" w:hAnsi="Arial" w:cs="Arial"/>
          <w:sz w:val="24"/>
        </w:rPr>
      </w:pPr>
    </w:p>
    <w:p w14:paraId="71D81806" w14:textId="77777777" w:rsidR="00844395" w:rsidRPr="002E6037" w:rsidRDefault="00844395" w:rsidP="00844395">
      <w:pPr>
        <w:spacing w:after="0" w:line="240" w:lineRule="auto"/>
        <w:rPr>
          <w:rFonts w:ascii="Arial" w:hAnsi="Arial" w:cs="Arial"/>
          <w:sz w:val="24"/>
          <w:szCs w:val="24"/>
        </w:rPr>
      </w:pPr>
      <w:r w:rsidRPr="30B83C09">
        <w:rPr>
          <w:rFonts w:ascii="Arial" w:hAnsi="Arial" w:cs="Arial"/>
          <w:sz w:val="24"/>
          <w:szCs w:val="24"/>
        </w:rPr>
        <w:t>You may find it useful to consider:</w:t>
      </w:r>
    </w:p>
    <w:p w14:paraId="0A1E9EE9" w14:textId="77777777" w:rsidR="00844395" w:rsidRPr="002E6037" w:rsidRDefault="00844395" w:rsidP="00844395">
      <w:pPr>
        <w:spacing w:after="0" w:line="240" w:lineRule="auto"/>
        <w:rPr>
          <w:rFonts w:ascii="Arial" w:hAnsi="Arial" w:cs="Arial"/>
          <w:sz w:val="24"/>
        </w:rPr>
      </w:pPr>
    </w:p>
    <w:p w14:paraId="53C30684" w14:textId="7775152E" w:rsidR="00844395" w:rsidRPr="002E6037" w:rsidRDefault="00844395" w:rsidP="00844395">
      <w:pPr>
        <w:pStyle w:val="ListParagraph"/>
        <w:numPr>
          <w:ilvl w:val="0"/>
          <w:numId w:val="1"/>
        </w:numPr>
        <w:spacing w:after="120" w:line="240" w:lineRule="auto"/>
        <w:rPr>
          <w:rFonts w:ascii="Arial" w:hAnsi="Arial" w:cs="Arial"/>
          <w:sz w:val="24"/>
          <w:szCs w:val="24"/>
        </w:rPr>
      </w:pPr>
      <w:r w:rsidRPr="7D3D2C1F">
        <w:rPr>
          <w:rFonts w:ascii="Arial" w:hAnsi="Arial" w:cs="Arial"/>
          <w:sz w:val="24"/>
          <w:szCs w:val="24"/>
        </w:rPr>
        <w:t xml:space="preserve">Is your role or connection with an organisation likely to prevent you from fulfilling your role as a Board Member of </w:t>
      </w:r>
      <w:r>
        <w:rPr>
          <w:rFonts w:ascii="Arial" w:hAnsi="Arial" w:cs="Arial"/>
          <w:sz w:val="24"/>
          <w:szCs w:val="24"/>
        </w:rPr>
        <w:t>GHA</w:t>
      </w:r>
      <w:r w:rsidRPr="7D3D2C1F">
        <w:rPr>
          <w:rFonts w:ascii="Arial" w:hAnsi="Arial" w:cs="Arial"/>
          <w:sz w:val="24"/>
          <w:szCs w:val="24"/>
        </w:rPr>
        <w:t>?</w:t>
      </w:r>
    </w:p>
    <w:p w14:paraId="7BDDE6CB" w14:textId="1C2CF2FF" w:rsidR="00844395" w:rsidRPr="002E6037" w:rsidRDefault="00844395" w:rsidP="00844395">
      <w:pPr>
        <w:pStyle w:val="ListParagraph"/>
        <w:numPr>
          <w:ilvl w:val="0"/>
          <w:numId w:val="1"/>
        </w:numPr>
        <w:spacing w:before="240" w:after="120" w:line="240" w:lineRule="auto"/>
        <w:rPr>
          <w:rFonts w:ascii="Arial" w:hAnsi="Arial" w:cs="Arial"/>
          <w:sz w:val="24"/>
          <w:szCs w:val="24"/>
        </w:rPr>
      </w:pPr>
      <w:r w:rsidRPr="7D3D2C1F">
        <w:rPr>
          <w:rFonts w:ascii="Arial" w:hAnsi="Arial" w:cs="Arial"/>
          <w:sz w:val="24"/>
          <w:szCs w:val="24"/>
        </w:rPr>
        <w:t xml:space="preserve">Do the interests of the organisation or company you are involved with compete with those of </w:t>
      </w:r>
      <w:r>
        <w:rPr>
          <w:rFonts w:ascii="Arial" w:hAnsi="Arial" w:cs="Arial"/>
          <w:sz w:val="24"/>
          <w:szCs w:val="24"/>
        </w:rPr>
        <w:t>GHA</w:t>
      </w:r>
      <w:r w:rsidRPr="7D3D2C1F">
        <w:rPr>
          <w:rFonts w:ascii="Arial" w:hAnsi="Arial" w:cs="Arial"/>
          <w:sz w:val="24"/>
          <w:szCs w:val="24"/>
        </w:rPr>
        <w:t>?</w:t>
      </w:r>
    </w:p>
    <w:p w14:paraId="0AEBE8B8" w14:textId="59291757" w:rsidR="00844395" w:rsidRPr="002E6037" w:rsidRDefault="00844395" w:rsidP="00844395">
      <w:pPr>
        <w:pStyle w:val="ListParagraph"/>
        <w:numPr>
          <w:ilvl w:val="0"/>
          <w:numId w:val="1"/>
        </w:numPr>
        <w:spacing w:after="0" w:line="240" w:lineRule="auto"/>
        <w:rPr>
          <w:rFonts w:ascii="Arial" w:hAnsi="Arial" w:cs="Arial"/>
          <w:sz w:val="24"/>
          <w:szCs w:val="24"/>
        </w:rPr>
      </w:pPr>
      <w:r w:rsidRPr="30B83C09">
        <w:rPr>
          <w:rFonts w:ascii="Arial" w:hAnsi="Arial" w:cs="Arial"/>
          <w:sz w:val="24"/>
          <w:szCs w:val="24"/>
        </w:rPr>
        <w:t xml:space="preserve">Could activities undertaken in connection with one role have a material impact on </w:t>
      </w:r>
      <w:r>
        <w:rPr>
          <w:rFonts w:ascii="Arial" w:hAnsi="Arial" w:cs="Arial"/>
          <w:sz w:val="24"/>
          <w:szCs w:val="24"/>
        </w:rPr>
        <w:t>GHA</w:t>
      </w:r>
      <w:r w:rsidRPr="30B83C09">
        <w:rPr>
          <w:rFonts w:ascii="Arial" w:hAnsi="Arial" w:cs="Arial"/>
          <w:sz w:val="24"/>
          <w:szCs w:val="24"/>
        </w:rPr>
        <w:t>?</w:t>
      </w:r>
    </w:p>
    <w:p w14:paraId="174B8EC6" w14:textId="77777777" w:rsidR="00844395" w:rsidRPr="002E6037" w:rsidRDefault="00844395" w:rsidP="00844395">
      <w:pPr>
        <w:spacing w:after="0" w:line="240" w:lineRule="auto"/>
        <w:rPr>
          <w:rFonts w:ascii="Arial" w:hAnsi="Arial" w:cs="Arial"/>
          <w:sz w:val="24"/>
        </w:rPr>
      </w:pPr>
    </w:p>
    <w:p w14:paraId="48B0F0AF" w14:textId="1EDABC8E" w:rsidR="00844395" w:rsidRPr="002E6037" w:rsidRDefault="00844395" w:rsidP="00844395">
      <w:pPr>
        <w:spacing w:after="0" w:line="240" w:lineRule="auto"/>
        <w:rPr>
          <w:rFonts w:ascii="Arial" w:hAnsi="Arial" w:cs="Arial"/>
          <w:b/>
          <w:sz w:val="24"/>
        </w:rPr>
      </w:pPr>
      <w:r w:rsidRPr="30B83C09">
        <w:rPr>
          <w:rFonts w:ascii="Arial" w:hAnsi="Arial" w:cs="Arial"/>
          <w:sz w:val="24"/>
          <w:szCs w:val="24"/>
          <w:lang w:eastAsia="en-GB"/>
        </w:rPr>
        <w:br w:type="page"/>
      </w:r>
      <w:r>
        <w:rPr>
          <w:rFonts w:ascii="Arial" w:hAnsi="Arial" w:cs="Arial"/>
          <w:b/>
          <w:bCs/>
          <w:sz w:val="24"/>
          <w:szCs w:val="24"/>
        </w:rPr>
        <w:lastRenderedPageBreak/>
        <w:t xml:space="preserve">Good Homes Alliance </w:t>
      </w:r>
      <w:r>
        <w:rPr>
          <w:rFonts w:ascii="Arial" w:hAnsi="Arial" w:cs="Arial"/>
          <w:b/>
          <w:bCs/>
          <w:sz w:val="24"/>
          <w:szCs w:val="24"/>
        </w:rPr>
        <w:t xml:space="preserve"> </w:t>
      </w:r>
    </w:p>
    <w:p w14:paraId="470E509A" w14:textId="77777777" w:rsidR="00844395" w:rsidRDefault="00844395" w:rsidP="00844395">
      <w:pPr>
        <w:spacing w:after="0" w:line="240" w:lineRule="auto"/>
        <w:rPr>
          <w:rFonts w:ascii="Arial" w:hAnsi="Arial" w:cs="Arial"/>
          <w:b/>
          <w:bCs/>
          <w:sz w:val="24"/>
          <w:szCs w:val="24"/>
        </w:rPr>
      </w:pPr>
      <w:r w:rsidRPr="30B83C09">
        <w:rPr>
          <w:rFonts w:ascii="Arial" w:hAnsi="Arial" w:cs="Arial"/>
          <w:b/>
          <w:bCs/>
          <w:sz w:val="24"/>
          <w:szCs w:val="24"/>
        </w:rPr>
        <w:t>Annual Questionnaire on Potential Conflicts of Interest</w:t>
      </w:r>
    </w:p>
    <w:p w14:paraId="6E9D5B3C" w14:textId="77777777" w:rsidR="00844395" w:rsidRDefault="00844395" w:rsidP="00844395">
      <w:pPr>
        <w:spacing w:after="0" w:line="240" w:lineRule="auto"/>
        <w:rPr>
          <w:rFonts w:ascii="Arial" w:hAnsi="Arial" w:cs="Arial"/>
          <w:sz w:val="24"/>
        </w:rPr>
      </w:pPr>
    </w:p>
    <w:p w14:paraId="25C1FC4B" w14:textId="77777777" w:rsidR="00844395" w:rsidRDefault="00844395" w:rsidP="00844395">
      <w:pPr>
        <w:spacing w:after="0" w:line="240" w:lineRule="auto"/>
        <w:rPr>
          <w:rFonts w:ascii="Arial" w:hAnsi="Arial" w:cs="Arial"/>
          <w:sz w:val="24"/>
        </w:rPr>
      </w:pPr>
    </w:p>
    <w:p w14:paraId="62738441" w14:textId="77777777" w:rsidR="00844395" w:rsidRPr="002E6037" w:rsidRDefault="00844395" w:rsidP="00844395">
      <w:pPr>
        <w:spacing w:line="240" w:lineRule="auto"/>
        <w:rPr>
          <w:rFonts w:ascii="Arial" w:hAnsi="Arial" w:cs="Arial"/>
          <w:b/>
          <w:bCs/>
          <w:sz w:val="24"/>
          <w:szCs w:val="24"/>
        </w:rPr>
      </w:pPr>
      <w:r w:rsidRPr="30B83C09">
        <w:rPr>
          <w:rFonts w:ascii="Arial" w:hAnsi="Arial" w:cs="Arial"/>
          <w:sz w:val="24"/>
          <w:szCs w:val="24"/>
        </w:rPr>
        <w:t xml:space="preserve">Name:  </w:t>
      </w:r>
    </w:p>
    <w:p w14:paraId="04A59F63" w14:textId="77777777" w:rsidR="00844395" w:rsidRPr="002E6037" w:rsidRDefault="00844395" w:rsidP="00844395">
      <w:pPr>
        <w:spacing w:line="240" w:lineRule="auto"/>
        <w:rPr>
          <w:rFonts w:ascii="Arial" w:hAnsi="Arial" w:cs="Arial"/>
          <w:b/>
          <w:bCs/>
          <w:sz w:val="24"/>
          <w:szCs w:val="24"/>
        </w:rPr>
      </w:pPr>
      <w:r w:rsidRPr="30B83C09">
        <w:rPr>
          <w:rFonts w:ascii="Arial" w:hAnsi="Arial" w:cs="Arial"/>
          <w:sz w:val="24"/>
          <w:szCs w:val="24"/>
        </w:rPr>
        <w:t>Date:</w:t>
      </w:r>
      <w:r w:rsidRPr="002E6037">
        <w:rPr>
          <w:rFonts w:ascii="Arial" w:hAnsi="Arial" w:cs="Arial"/>
          <w:sz w:val="24"/>
        </w:rPr>
        <w:tab/>
      </w:r>
      <w:r w:rsidRPr="002E6037">
        <w:rPr>
          <w:rFonts w:ascii="Arial" w:hAnsi="Arial" w:cs="Arial"/>
          <w:b/>
          <w:sz w:val="24"/>
        </w:rPr>
        <w:tab/>
      </w:r>
    </w:p>
    <w:tbl>
      <w:tblPr>
        <w:tblStyle w:val="TableGrid"/>
        <w:tblW w:w="0" w:type="auto"/>
        <w:tblLook w:val="04A0" w:firstRow="1" w:lastRow="0" w:firstColumn="1" w:lastColumn="0" w:noHBand="0" w:noVBand="1"/>
      </w:tblPr>
      <w:tblGrid>
        <w:gridCol w:w="4505"/>
        <w:gridCol w:w="4511"/>
      </w:tblGrid>
      <w:tr w:rsidR="00844395" w:rsidRPr="002E6037" w14:paraId="1042EACE" w14:textId="77777777" w:rsidTr="00DD4DF3">
        <w:tc>
          <w:tcPr>
            <w:tcW w:w="4643" w:type="dxa"/>
          </w:tcPr>
          <w:p w14:paraId="60E05069" w14:textId="77777777" w:rsidR="00844395" w:rsidRPr="002E6037" w:rsidRDefault="00844395" w:rsidP="00DD4DF3">
            <w:pPr>
              <w:spacing w:before="120" w:after="120"/>
              <w:rPr>
                <w:rFonts w:ascii="Arial" w:hAnsi="Arial" w:cs="Arial"/>
                <w:b/>
                <w:bCs/>
                <w:sz w:val="24"/>
                <w:szCs w:val="24"/>
              </w:rPr>
            </w:pPr>
            <w:r w:rsidRPr="30B83C09">
              <w:rPr>
                <w:rFonts w:ascii="Arial" w:hAnsi="Arial" w:cs="Arial"/>
                <w:b/>
                <w:bCs/>
                <w:sz w:val="24"/>
                <w:szCs w:val="24"/>
              </w:rPr>
              <w:t>Nature of interest e.g.  name of supplier or service provider, name of committee or organisation</w:t>
            </w:r>
          </w:p>
        </w:tc>
        <w:tc>
          <w:tcPr>
            <w:tcW w:w="4643" w:type="dxa"/>
          </w:tcPr>
          <w:p w14:paraId="1879B5DF" w14:textId="77777777" w:rsidR="00844395" w:rsidRPr="002E6037" w:rsidRDefault="00844395" w:rsidP="00DD4DF3">
            <w:pPr>
              <w:spacing w:before="120" w:after="120"/>
              <w:rPr>
                <w:rFonts w:ascii="Arial" w:hAnsi="Arial" w:cs="Arial"/>
                <w:b/>
                <w:bCs/>
                <w:sz w:val="24"/>
                <w:szCs w:val="24"/>
              </w:rPr>
            </w:pPr>
            <w:r w:rsidRPr="30B83C09">
              <w:rPr>
                <w:rFonts w:ascii="Arial" w:hAnsi="Arial" w:cs="Arial"/>
                <w:b/>
                <w:bCs/>
                <w:sz w:val="24"/>
                <w:szCs w:val="24"/>
              </w:rPr>
              <w:t>Extent of interest or relationship e.g. shareholding, directorship, member of board or governing body</w:t>
            </w:r>
          </w:p>
        </w:tc>
      </w:tr>
      <w:tr w:rsidR="00844395" w:rsidRPr="002E6037" w14:paraId="5FAC1E99" w14:textId="77777777" w:rsidTr="00DD4DF3">
        <w:tc>
          <w:tcPr>
            <w:tcW w:w="4643" w:type="dxa"/>
          </w:tcPr>
          <w:p w14:paraId="72369C8D" w14:textId="77777777" w:rsidR="00844395" w:rsidRPr="002E6037" w:rsidRDefault="00844395" w:rsidP="00DD4DF3">
            <w:pPr>
              <w:spacing w:before="120" w:after="120"/>
              <w:rPr>
                <w:rFonts w:ascii="Arial" w:hAnsi="Arial" w:cs="Arial"/>
                <w:sz w:val="24"/>
              </w:rPr>
            </w:pPr>
          </w:p>
          <w:p w14:paraId="3420C482" w14:textId="77777777" w:rsidR="00844395" w:rsidRDefault="00844395" w:rsidP="00DD4DF3">
            <w:pPr>
              <w:spacing w:before="120" w:after="120"/>
              <w:rPr>
                <w:rFonts w:ascii="Arial" w:hAnsi="Arial" w:cs="Arial"/>
                <w:sz w:val="24"/>
              </w:rPr>
            </w:pPr>
          </w:p>
          <w:p w14:paraId="681F8FA8" w14:textId="77777777" w:rsidR="00844395" w:rsidRPr="002E6037" w:rsidRDefault="00844395" w:rsidP="00DD4DF3">
            <w:pPr>
              <w:spacing w:before="120" w:after="120"/>
              <w:rPr>
                <w:rFonts w:ascii="Arial" w:hAnsi="Arial" w:cs="Arial"/>
                <w:sz w:val="24"/>
              </w:rPr>
            </w:pPr>
          </w:p>
        </w:tc>
        <w:tc>
          <w:tcPr>
            <w:tcW w:w="4643" w:type="dxa"/>
          </w:tcPr>
          <w:p w14:paraId="1DD71778" w14:textId="77777777" w:rsidR="00844395" w:rsidRPr="002E6037" w:rsidRDefault="00844395" w:rsidP="00DD4DF3">
            <w:pPr>
              <w:spacing w:before="120" w:after="120"/>
              <w:rPr>
                <w:rFonts w:ascii="Arial" w:hAnsi="Arial" w:cs="Arial"/>
                <w:sz w:val="24"/>
              </w:rPr>
            </w:pPr>
          </w:p>
        </w:tc>
      </w:tr>
      <w:tr w:rsidR="00844395" w:rsidRPr="002E6037" w14:paraId="2EB61C09" w14:textId="77777777" w:rsidTr="00DD4DF3">
        <w:tc>
          <w:tcPr>
            <w:tcW w:w="4643" w:type="dxa"/>
          </w:tcPr>
          <w:p w14:paraId="691EC2C6" w14:textId="77777777" w:rsidR="00844395" w:rsidRPr="002E6037" w:rsidRDefault="00844395" w:rsidP="00DD4DF3">
            <w:pPr>
              <w:spacing w:before="120" w:after="120"/>
              <w:rPr>
                <w:rFonts w:ascii="Arial" w:hAnsi="Arial" w:cs="Arial"/>
                <w:sz w:val="24"/>
              </w:rPr>
            </w:pPr>
          </w:p>
          <w:p w14:paraId="5C23150C" w14:textId="77777777" w:rsidR="00844395" w:rsidRPr="002E6037" w:rsidRDefault="00844395" w:rsidP="00DD4DF3">
            <w:pPr>
              <w:spacing w:before="120" w:after="120"/>
              <w:rPr>
                <w:rFonts w:ascii="Arial" w:hAnsi="Arial" w:cs="Arial"/>
                <w:sz w:val="24"/>
              </w:rPr>
            </w:pPr>
          </w:p>
          <w:p w14:paraId="48EB5582" w14:textId="77777777" w:rsidR="00844395" w:rsidRPr="002E6037" w:rsidRDefault="00844395" w:rsidP="00DD4DF3">
            <w:pPr>
              <w:spacing w:before="120" w:after="120"/>
              <w:rPr>
                <w:rFonts w:ascii="Arial" w:hAnsi="Arial" w:cs="Arial"/>
                <w:sz w:val="24"/>
              </w:rPr>
            </w:pPr>
          </w:p>
        </w:tc>
        <w:tc>
          <w:tcPr>
            <w:tcW w:w="4643" w:type="dxa"/>
          </w:tcPr>
          <w:p w14:paraId="073C4880" w14:textId="77777777" w:rsidR="00844395" w:rsidRPr="002E6037" w:rsidRDefault="00844395" w:rsidP="00DD4DF3">
            <w:pPr>
              <w:spacing w:before="120" w:after="120"/>
              <w:rPr>
                <w:rFonts w:ascii="Arial" w:hAnsi="Arial" w:cs="Arial"/>
                <w:sz w:val="24"/>
              </w:rPr>
            </w:pPr>
          </w:p>
        </w:tc>
      </w:tr>
      <w:tr w:rsidR="00844395" w:rsidRPr="002E6037" w14:paraId="3567C5E7" w14:textId="77777777" w:rsidTr="00DD4DF3">
        <w:tc>
          <w:tcPr>
            <w:tcW w:w="4643" w:type="dxa"/>
          </w:tcPr>
          <w:p w14:paraId="1B5E4E54" w14:textId="77777777" w:rsidR="00844395" w:rsidRPr="002E6037" w:rsidRDefault="00844395" w:rsidP="00DD4DF3">
            <w:pPr>
              <w:spacing w:before="120" w:after="120"/>
              <w:rPr>
                <w:rFonts w:ascii="Arial" w:hAnsi="Arial" w:cs="Arial"/>
                <w:sz w:val="24"/>
              </w:rPr>
            </w:pPr>
          </w:p>
          <w:p w14:paraId="0BEFA3D1" w14:textId="77777777" w:rsidR="00844395" w:rsidRPr="002E6037" w:rsidRDefault="00844395" w:rsidP="00DD4DF3">
            <w:pPr>
              <w:spacing w:before="120" w:after="120"/>
              <w:rPr>
                <w:rFonts w:ascii="Arial" w:hAnsi="Arial" w:cs="Arial"/>
                <w:sz w:val="24"/>
              </w:rPr>
            </w:pPr>
          </w:p>
          <w:p w14:paraId="036C3E5B" w14:textId="77777777" w:rsidR="00844395" w:rsidRPr="002E6037" w:rsidRDefault="00844395" w:rsidP="00DD4DF3">
            <w:pPr>
              <w:spacing w:before="120" w:after="120"/>
              <w:rPr>
                <w:rFonts w:ascii="Arial" w:hAnsi="Arial" w:cs="Arial"/>
                <w:sz w:val="24"/>
              </w:rPr>
            </w:pPr>
          </w:p>
        </w:tc>
        <w:tc>
          <w:tcPr>
            <w:tcW w:w="4643" w:type="dxa"/>
          </w:tcPr>
          <w:p w14:paraId="6AA0C9BA" w14:textId="77777777" w:rsidR="00844395" w:rsidRPr="002E6037" w:rsidRDefault="00844395" w:rsidP="00DD4DF3">
            <w:pPr>
              <w:spacing w:before="120" w:after="120"/>
              <w:rPr>
                <w:rFonts w:ascii="Arial" w:hAnsi="Arial" w:cs="Arial"/>
                <w:sz w:val="24"/>
              </w:rPr>
            </w:pPr>
          </w:p>
        </w:tc>
      </w:tr>
      <w:tr w:rsidR="00844395" w:rsidRPr="002E6037" w14:paraId="5A8C7ADB" w14:textId="77777777" w:rsidTr="00DD4DF3">
        <w:tc>
          <w:tcPr>
            <w:tcW w:w="4643" w:type="dxa"/>
          </w:tcPr>
          <w:p w14:paraId="692006E2" w14:textId="77777777" w:rsidR="00844395" w:rsidRPr="002E6037" w:rsidRDefault="00844395" w:rsidP="00DD4DF3">
            <w:pPr>
              <w:spacing w:before="120" w:after="120"/>
              <w:rPr>
                <w:rFonts w:ascii="Arial" w:hAnsi="Arial" w:cs="Arial"/>
                <w:sz w:val="24"/>
              </w:rPr>
            </w:pPr>
          </w:p>
          <w:p w14:paraId="0CB4EF63" w14:textId="77777777" w:rsidR="00844395" w:rsidRPr="002E6037" w:rsidRDefault="00844395" w:rsidP="00DD4DF3">
            <w:pPr>
              <w:spacing w:before="120" w:after="120"/>
              <w:rPr>
                <w:rFonts w:ascii="Arial" w:hAnsi="Arial" w:cs="Arial"/>
                <w:sz w:val="24"/>
              </w:rPr>
            </w:pPr>
          </w:p>
          <w:p w14:paraId="14504FEE" w14:textId="77777777" w:rsidR="00844395" w:rsidRPr="002E6037" w:rsidRDefault="00844395" w:rsidP="00DD4DF3">
            <w:pPr>
              <w:spacing w:before="120" w:after="120"/>
              <w:rPr>
                <w:rFonts w:ascii="Arial" w:hAnsi="Arial" w:cs="Arial"/>
                <w:sz w:val="24"/>
              </w:rPr>
            </w:pPr>
          </w:p>
        </w:tc>
        <w:tc>
          <w:tcPr>
            <w:tcW w:w="4643" w:type="dxa"/>
          </w:tcPr>
          <w:p w14:paraId="68172251" w14:textId="77777777" w:rsidR="00844395" w:rsidRPr="002E6037" w:rsidRDefault="00844395" w:rsidP="00DD4DF3">
            <w:pPr>
              <w:spacing w:before="120" w:after="120"/>
              <w:rPr>
                <w:rFonts w:ascii="Arial" w:hAnsi="Arial" w:cs="Arial"/>
                <w:sz w:val="24"/>
              </w:rPr>
            </w:pPr>
          </w:p>
        </w:tc>
      </w:tr>
      <w:tr w:rsidR="00844395" w:rsidRPr="002E6037" w14:paraId="2B54D3AB" w14:textId="77777777" w:rsidTr="00DD4DF3">
        <w:tc>
          <w:tcPr>
            <w:tcW w:w="4643" w:type="dxa"/>
          </w:tcPr>
          <w:p w14:paraId="5A51FFF2" w14:textId="77777777" w:rsidR="00844395" w:rsidRPr="002E6037" w:rsidRDefault="00844395" w:rsidP="00DD4DF3">
            <w:pPr>
              <w:spacing w:before="120" w:after="120"/>
              <w:rPr>
                <w:rFonts w:ascii="Arial" w:hAnsi="Arial" w:cs="Arial"/>
                <w:sz w:val="24"/>
              </w:rPr>
            </w:pPr>
          </w:p>
          <w:p w14:paraId="16D4BF55" w14:textId="77777777" w:rsidR="00844395" w:rsidRPr="002E6037" w:rsidRDefault="00844395" w:rsidP="00DD4DF3">
            <w:pPr>
              <w:spacing w:before="120" w:after="120"/>
              <w:rPr>
                <w:rFonts w:ascii="Arial" w:hAnsi="Arial" w:cs="Arial"/>
                <w:sz w:val="24"/>
              </w:rPr>
            </w:pPr>
          </w:p>
          <w:p w14:paraId="7ABCE03D" w14:textId="77777777" w:rsidR="00844395" w:rsidRPr="002E6037" w:rsidRDefault="00844395" w:rsidP="00DD4DF3">
            <w:pPr>
              <w:spacing w:before="120" w:after="120"/>
              <w:rPr>
                <w:rFonts w:ascii="Arial" w:hAnsi="Arial" w:cs="Arial"/>
                <w:sz w:val="24"/>
              </w:rPr>
            </w:pPr>
          </w:p>
        </w:tc>
        <w:tc>
          <w:tcPr>
            <w:tcW w:w="4643" w:type="dxa"/>
          </w:tcPr>
          <w:p w14:paraId="3AF3857D" w14:textId="77777777" w:rsidR="00844395" w:rsidRPr="002E6037" w:rsidRDefault="00844395" w:rsidP="00DD4DF3">
            <w:pPr>
              <w:spacing w:before="120" w:after="120"/>
              <w:rPr>
                <w:rFonts w:ascii="Arial" w:hAnsi="Arial" w:cs="Arial"/>
                <w:sz w:val="24"/>
              </w:rPr>
            </w:pPr>
          </w:p>
        </w:tc>
      </w:tr>
      <w:tr w:rsidR="00844395" w:rsidRPr="002E6037" w14:paraId="5EC1B759" w14:textId="77777777" w:rsidTr="00DD4DF3">
        <w:tc>
          <w:tcPr>
            <w:tcW w:w="4643" w:type="dxa"/>
          </w:tcPr>
          <w:p w14:paraId="704916FE" w14:textId="77777777" w:rsidR="00844395" w:rsidRPr="002E6037" w:rsidRDefault="00844395" w:rsidP="00DD4DF3">
            <w:pPr>
              <w:spacing w:before="120" w:after="120"/>
              <w:rPr>
                <w:rFonts w:ascii="Arial" w:hAnsi="Arial" w:cs="Arial"/>
                <w:sz w:val="24"/>
              </w:rPr>
            </w:pPr>
          </w:p>
          <w:p w14:paraId="3F04003D" w14:textId="77777777" w:rsidR="00844395" w:rsidRPr="002E6037" w:rsidRDefault="00844395" w:rsidP="00DD4DF3">
            <w:pPr>
              <w:spacing w:before="120" w:after="120"/>
              <w:rPr>
                <w:rFonts w:ascii="Arial" w:hAnsi="Arial" w:cs="Arial"/>
                <w:sz w:val="24"/>
              </w:rPr>
            </w:pPr>
          </w:p>
          <w:p w14:paraId="178A08A4" w14:textId="77777777" w:rsidR="00844395" w:rsidRPr="002E6037" w:rsidRDefault="00844395" w:rsidP="00DD4DF3">
            <w:pPr>
              <w:spacing w:before="120" w:after="120"/>
              <w:rPr>
                <w:rFonts w:ascii="Arial" w:hAnsi="Arial" w:cs="Arial"/>
                <w:sz w:val="24"/>
              </w:rPr>
            </w:pPr>
          </w:p>
        </w:tc>
        <w:tc>
          <w:tcPr>
            <w:tcW w:w="4643" w:type="dxa"/>
          </w:tcPr>
          <w:p w14:paraId="257A454F" w14:textId="77777777" w:rsidR="00844395" w:rsidRPr="002E6037" w:rsidRDefault="00844395" w:rsidP="00DD4DF3">
            <w:pPr>
              <w:spacing w:before="120" w:after="120"/>
              <w:rPr>
                <w:rFonts w:ascii="Arial" w:hAnsi="Arial" w:cs="Arial"/>
                <w:sz w:val="24"/>
              </w:rPr>
            </w:pPr>
          </w:p>
        </w:tc>
      </w:tr>
    </w:tbl>
    <w:p w14:paraId="7D413653" w14:textId="77777777" w:rsidR="00844395" w:rsidRDefault="00844395" w:rsidP="00844395">
      <w:pPr>
        <w:tabs>
          <w:tab w:val="right" w:leader="dot" w:pos="9526"/>
        </w:tabs>
        <w:spacing w:line="240" w:lineRule="auto"/>
        <w:rPr>
          <w:rFonts w:ascii="Arial" w:hAnsi="Arial" w:cs="Arial"/>
          <w:b/>
          <w:bCs/>
          <w:sz w:val="24"/>
          <w:szCs w:val="24"/>
        </w:rPr>
      </w:pPr>
    </w:p>
    <w:p w14:paraId="48A3AE65" w14:textId="48804E1B" w:rsidR="00844395" w:rsidRPr="002E6037" w:rsidRDefault="00844395" w:rsidP="00844395">
      <w:pPr>
        <w:tabs>
          <w:tab w:val="right" w:leader="dot" w:pos="9526"/>
        </w:tabs>
        <w:spacing w:line="240" w:lineRule="auto"/>
        <w:rPr>
          <w:rFonts w:ascii="Arial" w:hAnsi="Arial" w:cs="Arial"/>
          <w:b/>
          <w:bCs/>
          <w:sz w:val="24"/>
          <w:szCs w:val="24"/>
        </w:rPr>
      </w:pPr>
      <w:r w:rsidRPr="30B83C09">
        <w:rPr>
          <w:rFonts w:ascii="Arial" w:hAnsi="Arial" w:cs="Arial"/>
          <w:b/>
          <w:bCs/>
          <w:sz w:val="24"/>
          <w:szCs w:val="24"/>
        </w:rPr>
        <w:t xml:space="preserve">Signed:  </w:t>
      </w:r>
    </w:p>
    <w:p w14:paraId="4A662318" w14:textId="77777777" w:rsidR="00844395" w:rsidRDefault="00844395" w:rsidP="00844395">
      <w:pPr>
        <w:tabs>
          <w:tab w:val="right" w:leader="dot" w:pos="9526"/>
        </w:tabs>
        <w:spacing w:line="240" w:lineRule="auto"/>
        <w:rPr>
          <w:rFonts w:ascii="Arial" w:hAnsi="Arial" w:cs="Arial"/>
          <w:sz w:val="24"/>
          <w:szCs w:val="24"/>
        </w:rPr>
      </w:pPr>
      <w:r w:rsidRPr="30B83C09">
        <w:rPr>
          <w:rFonts w:ascii="Arial" w:hAnsi="Arial" w:cs="Arial"/>
          <w:b/>
          <w:bCs/>
          <w:sz w:val="24"/>
          <w:szCs w:val="24"/>
        </w:rPr>
        <w:t xml:space="preserve">Dated:  </w:t>
      </w:r>
    </w:p>
    <w:p w14:paraId="395AA16A" w14:textId="77777777" w:rsidR="00844395" w:rsidRDefault="00844395"/>
    <w:sectPr w:rsidR="008443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F3D40"/>
    <w:multiLevelType w:val="hybridMultilevel"/>
    <w:tmpl w:val="F38A8686"/>
    <w:lvl w:ilvl="0" w:tplc="F244AF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C3595"/>
    <w:multiLevelType w:val="hybridMultilevel"/>
    <w:tmpl w:val="C02E5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2671C8F"/>
    <w:multiLevelType w:val="hybridMultilevel"/>
    <w:tmpl w:val="C6A2C64E"/>
    <w:lvl w:ilvl="0" w:tplc="F244AF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55266"/>
    <w:multiLevelType w:val="hybridMultilevel"/>
    <w:tmpl w:val="D9D65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010541">
    <w:abstractNumId w:val="1"/>
  </w:num>
  <w:num w:numId="2" w16cid:durableId="406417134">
    <w:abstractNumId w:val="3"/>
  </w:num>
  <w:num w:numId="3" w16cid:durableId="706032018">
    <w:abstractNumId w:val="0"/>
  </w:num>
  <w:num w:numId="4" w16cid:durableId="996809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95"/>
    <w:rsid w:val="00075886"/>
    <w:rsid w:val="00844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49BDE"/>
  <w15:chartTrackingRefBased/>
  <w15:docId w15:val="{A4B9E9EF-85EB-4A68-A379-54695693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95"/>
    <w:pPr>
      <w:spacing w:line="259" w:lineRule="auto"/>
    </w:pPr>
    <w:rPr>
      <w:kern w:val="0"/>
      <w:sz w:val="22"/>
      <w:szCs w:val="22"/>
      <w14:ligatures w14:val="none"/>
    </w:rPr>
  </w:style>
  <w:style w:type="paragraph" w:styleId="Heading1">
    <w:name w:val="heading 1"/>
    <w:basedOn w:val="Normal"/>
    <w:next w:val="Normal"/>
    <w:link w:val="Heading1Char"/>
    <w:uiPriority w:val="9"/>
    <w:qFormat/>
    <w:rsid w:val="00844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3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3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3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3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3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3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3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3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395"/>
    <w:rPr>
      <w:rFonts w:eastAsiaTheme="majorEastAsia" w:cstheme="majorBidi"/>
      <w:color w:val="272727" w:themeColor="text1" w:themeTint="D8"/>
    </w:rPr>
  </w:style>
  <w:style w:type="paragraph" w:styleId="Title">
    <w:name w:val="Title"/>
    <w:basedOn w:val="Normal"/>
    <w:next w:val="Normal"/>
    <w:link w:val="TitleChar"/>
    <w:uiPriority w:val="10"/>
    <w:qFormat/>
    <w:rsid w:val="00844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395"/>
    <w:pPr>
      <w:spacing w:before="160"/>
      <w:jc w:val="center"/>
    </w:pPr>
    <w:rPr>
      <w:i/>
      <w:iCs/>
      <w:color w:val="404040" w:themeColor="text1" w:themeTint="BF"/>
    </w:rPr>
  </w:style>
  <w:style w:type="character" w:customStyle="1" w:styleId="QuoteChar">
    <w:name w:val="Quote Char"/>
    <w:basedOn w:val="DefaultParagraphFont"/>
    <w:link w:val="Quote"/>
    <w:uiPriority w:val="29"/>
    <w:rsid w:val="00844395"/>
    <w:rPr>
      <w:i/>
      <w:iCs/>
      <w:color w:val="404040" w:themeColor="text1" w:themeTint="BF"/>
    </w:rPr>
  </w:style>
  <w:style w:type="paragraph" w:styleId="ListParagraph">
    <w:name w:val="List Paragraph"/>
    <w:basedOn w:val="Normal"/>
    <w:uiPriority w:val="34"/>
    <w:qFormat/>
    <w:rsid w:val="00844395"/>
    <w:pPr>
      <w:ind w:left="720"/>
      <w:contextualSpacing/>
    </w:pPr>
  </w:style>
  <w:style w:type="character" w:styleId="IntenseEmphasis">
    <w:name w:val="Intense Emphasis"/>
    <w:basedOn w:val="DefaultParagraphFont"/>
    <w:uiPriority w:val="21"/>
    <w:qFormat/>
    <w:rsid w:val="00844395"/>
    <w:rPr>
      <w:i/>
      <w:iCs/>
      <w:color w:val="0F4761" w:themeColor="accent1" w:themeShade="BF"/>
    </w:rPr>
  </w:style>
  <w:style w:type="paragraph" w:styleId="IntenseQuote">
    <w:name w:val="Intense Quote"/>
    <w:basedOn w:val="Normal"/>
    <w:next w:val="Normal"/>
    <w:link w:val="IntenseQuoteChar"/>
    <w:uiPriority w:val="30"/>
    <w:qFormat/>
    <w:rsid w:val="00844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395"/>
    <w:rPr>
      <w:i/>
      <w:iCs/>
      <w:color w:val="0F4761" w:themeColor="accent1" w:themeShade="BF"/>
    </w:rPr>
  </w:style>
  <w:style w:type="character" w:styleId="IntenseReference">
    <w:name w:val="Intense Reference"/>
    <w:basedOn w:val="DefaultParagraphFont"/>
    <w:uiPriority w:val="32"/>
    <w:qFormat/>
    <w:rsid w:val="00844395"/>
    <w:rPr>
      <w:b/>
      <w:bCs/>
      <w:smallCaps/>
      <w:color w:val="0F4761" w:themeColor="accent1" w:themeShade="BF"/>
      <w:spacing w:val="5"/>
    </w:rPr>
  </w:style>
  <w:style w:type="paragraph" w:styleId="NormalWeb">
    <w:name w:val="Normal (Web)"/>
    <w:basedOn w:val="Normal"/>
    <w:uiPriority w:val="99"/>
    <w:unhideWhenUsed/>
    <w:rsid w:val="0084439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44395"/>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4395"/>
    <w:rPr>
      <w:sz w:val="16"/>
      <w:szCs w:val="16"/>
    </w:rPr>
  </w:style>
  <w:style w:type="paragraph" w:styleId="CommentText">
    <w:name w:val="annotation text"/>
    <w:basedOn w:val="Normal"/>
    <w:link w:val="CommentTextChar"/>
    <w:uiPriority w:val="99"/>
    <w:unhideWhenUsed/>
    <w:rsid w:val="00844395"/>
    <w:pPr>
      <w:spacing w:line="240" w:lineRule="auto"/>
    </w:pPr>
    <w:rPr>
      <w:sz w:val="20"/>
      <w:szCs w:val="20"/>
    </w:rPr>
  </w:style>
  <w:style w:type="character" w:customStyle="1" w:styleId="CommentTextChar">
    <w:name w:val="Comment Text Char"/>
    <w:basedOn w:val="DefaultParagraphFont"/>
    <w:link w:val="CommentText"/>
    <w:uiPriority w:val="99"/>
    <w:rsid w:val="0084439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Broderick</dc:creator>
  <cp:keywords/>
  <dc:description/>
  <cp:lastModifiedBy>Laura Broderick</cp:lastModifiedBy>
  <cp:revision>1</cp:revision>
  <dcterms:created xsi:type="dcterms:W3CDTF">2025-10-13T08:50:00Z</dcterms:created>
  <dcterms:modified xsi:type="dcterms:W3CDTF">2025-10-13T08:54:00Z</dcterms:modified>
</cp:coreProperties>
</file>